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Unit 8: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Section: A closer look 2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* New words: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serve: phục vụ, đáp ứng, dọn bàn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pose: sắp đặt ai….ở tư thế chụp ảnh, làm mẫu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schedule: thời gian biểu, lịch trình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promote: đẩy mạnh, thúc đẩy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debate: tranh luận, thảo luận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*Grammar: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Present Tense Review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The present simple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Form: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S + V (s/es)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Ex: He does his homework everyday.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Times expression: every day/ week / month / year, always, never, one week/twice a month,….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The present continuous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Form: S + be + V_ing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Ex: You are studying English online at the moment.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Times expression: now, right now, at the moment, at present,…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The present perfect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Form: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S + have/has + V3/ed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Ex: We have learned English for 5 years.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Times expression: since, for, just, yet, once, twice, three times,…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The present simple for the future.</w:t>
      </w:r>
    </w:p>
    <w:p>
      <w:pPr>
        <w:numPr>
          <w:numId w:val="0"/>
        </w:numPr>
        <w:ind w:leftChars="0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Thì hiện tại đơn mang ý nghĩa tương lai khi nói về thời gian biểu, chương trình, lịch trình... (đối với các phương tiện vận chuyển công cộng, lịch chiếu phim.)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Ex: The train to Bristol leaves at 11.15 from platform four.</w:t>
      </w:r>
    </w:p>
    <w:p>
      <w:pPr>
        <w:numPr>
          <w:numId w:val="0"/>
        </w:numPr>
        <w:ind w:leftChars="0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Unit 8: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Section: Communication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 xml:space="preserve">* New words: 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territory: lãnh thổ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North Pole: Cực Bắc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Arctic Circle: vòng Bắc Cực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diverse: linh tinh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climate: thời tiết, khí hậu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spectacular: hùng vĩ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forehead: trán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garment: áo quần, vỏ ngoài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Unit 8: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Section: Skills 1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* New words: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explore: thăm dò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haunt: ám ảnh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pasture: đồng cỏ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invention: sự phát minh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brigade: lữ đoàn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- ghost: ma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Ex3:</w:t>
      </w:r>
      <w:bookmarkStart w:id="0" w:name="_GoBack"/>
      <w:bookmarkEnd w:id="0"/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Yes, it is.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olor w:val="000000"/>
          <w:spacing w:val="0"/>
          <w:sz w:val="26"/>
          <w:szCs w:val="26"/>
          <w:bdr w:val="none" w:color="auto" w:sz="0" w:space="0"/>
          <w:lang w:val="en-US"/>
        </w:rPr>
        <w:t>A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 xml:space="preserve"> ghost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olor w:val="000000"/>
          <w:spacing w:val="0"/>
          <w:sz w:val="26"/>
          <w:szCs w:val="26"/>
          <w:bdr w:val="none" w:color="auto" w:sz="0" w:space="0"/>
          <w:lang w:val="en-US"/>
        </w:rPr>
        <w:t>P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iping, drumming, dancing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olor w:val="000000"/>
          <w:spacing w:val="0"/>
          <w:sz w:val="26"/>
          <w:szCs w:val="26"/>
          <w:bdr w:val="none" w:color="auto" w:sz="0" w:space="0"/>
          <w:lang w:val="en-US"/>
        </w:rPr>
        <w:t>T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he telephone, television, penicillin, the rain coat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  <w:t>In 1824</w:t>
      </w:r>
    </w:p>
    <w:p>
      <w:pPr>
        <w:numPr>
          <w:numId w:val="0"/>
        </w:numPr>
        <w:jc w:val="left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lang w:val="en-US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AE492"/>
    <w:multiLevelType w:val="singleLevel"/>
    <w:tmpl w:val="B4DAE4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3D787F"/>
    <w:multiLevelType w:val="singleLevel"/>
    <w:tmpl w:val="6F3D787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45766"/>
    <w:rsid w:val="34B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2021-02-17T15:27:00Z</dcterms:created>
  <dc:creator>DELL</dc:creator>
  <cp:lastModifiedBy>Thanh Trúc</cp:lastModifiedBy>
  <dcterms:modified xsi:type="dcterms:W3CDTF">2021-02-19T01:51:04Z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