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B5" w:rsidRDefault="00570AB5" w:rsidP="00570AB5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Lợi</w:t>
      </w:r>
      <w:proofErr w:type="spellEnd"/>
    </w:p>
    <w:p w:rsidR="00570AB5" w:rsidRPr="001525A0" w:rsidRDefault="00570AB5" w:rsidP="00570AB5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 w:rsidRPr="001525A0">
        <w:rPr>
          <w:rFonts w:ascii="Times New Roman" w:hAnsi="Times New Roman" w:cs="Times New Roman"/>
          <w:b/>
          <w:sz w:val="26"/>
          <w:szCs w:val="26"/>
        </w:rPr>
        <w:t xml:space="preserve"> 2019 - 2020</w:t>
      </w:r>
    </w:p>
    <w:p w:rsidR="00570AB5" w:rsidRDefault="00570AB5" w:rsidP="00570AB5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</w:t>
      </w:r>
    </w:p>
    <w:p w:rsidR="001525A0" w:rsidRPr="00570AB5" w:rsidRDefault="00570AB5" w:rsidP="00570AB5">
      <w:pPr>
        <w:tabs>
          <w:tab w:val="left" w:pos="3478"/>
          <w:tab w:val="center" w:pos="4513"/>
        </w:tabs>
        <w:spacing w:before="120" w:after="0" w:line="240" w:lineRule="auto"/>
        <w:rPr>
          <w:rFonts w:ascii="Times New Roman" w:hAnsi="Times New Roman" w:cs="Times New Roman"/>
          <w:b/>
          <w:sz w:val="32"/>
          <w:szCs w:val="26"/>
        </w:rPr>
      </w:pPr>
      <w:r w:rsidRPr="00570AB5">
        <w:rPr>
          <w:rFonts w:ascii="Times New Roman" w:hAnsi="Times New Roman" w:cs="Times New Roman"/>
          <w:b/>
          <w:sz w:val="32"/>
          <w:szCs w:val="26"/>
        </w:rPr>
        <w:tab/>
      </w:r>
      <w:r w:rsidRPr="00570AB5">
        <w:rPr>
          <w:rFonts w:ascii="Times New Roman" w:hAnsi="Times New Roman" w:cs="Times New Roman"/>
          <w:b/>
          <w:sz w:val="32"/>
          <w:szCs w:val="26"/>
        </w:rPr>
        <w:tab/>
      </w:r>
      <w:r w:rsidR="001525A0" w:rsidRPr="00570AB5">
        <w:rPr>
          <w:rFonts w:ascii="Times New Roman" w:hAnsi="Times New Roman" w:cs="Times New Roman"/>
          <w:b/>
          <w:sz w:val="32"/>
          <w:szCs w:val="26"/>
        </w:rPr>
        <w:t>LỊCH SỬ LỚ</w:t>
      </w:r>
      <w:r w:rsidRPr="00570AB5">
        <w:rPr>
          <w:rFonts w:ascii="Times New Roman" w:hAnsi="Times New Roman" w:cs="Times New Roman"/>
          <w:b/>
          <w:sz w:val="32"/>
          <w:szCs w:val="26"/>
        </w:rPr>
        <w:t xml:space="preserve">P </w:t>
      </w:r>
      <w:r w:rsidR="006527C6">
        <w:rPr>
          <w:rFonts w:ascii="Times New Roman" w:hAnsi="Times New Roman" w:cs="Times New Roman"/>
          <w:b/>
          <w:sz w:val="32"/>
          <w:szCs w:val="26"/>
        </w:rPr>
        <w:t>7</w:t>
      </w:r>
      <w:r w:rsidRPr="00570AB5">
        <w:rPr>
          <w:rFonts w:ascii="Times New Roman" w:hAnsi="Times New Roman" w:cs="Times New Roman"/>
          <w:b/>
          <w:sz w:val="32"/>
          <w:szCs w:val="26"/>
        </w:rPr>
        <w:t xml:space="preserve"> </w:t>
      </w:r>
    </w:p>
    <w:p w:rsidR="001525A0" w:rsidRPr="001525A0" w:rsidRDefault="001525A0" w:rsidP="001525A0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525A0">
        <w:rPr>
          <w:rFonts w:ascii="Times New Roman" w:hAnsi="Times New Roman" w:cs="Times New Roman"/>
          <w:b/>
          <w:sz w:val="26"/>
          <w:szCs w:val="26"/>
        </w:rPr>
        <w:t>------</w:t>
      </w:r>
      <w:r w:rsidRPr="001525A0">
        <w:rPr>
          <w:rFonts w:ascii="Times New Roman" w:hAnsi="Times New Roman" w:cs="Times New Roman"/>
          <w:b/>
          <w:sz w:val="26"/>
          <w:szCs w:val="26"/>
        </w:rPr>
        <w:sym w:font="Wingdings" w:char="F099"/>
      </w:r>
      <w:r w:rsidRPr="001525A0">
        <w:rPr>
          <w:rFonts w:ascii="Times New Roman" w:hAnsi="Times New Roman" w:cs="Times New Roman"/>
          <w:b/>
          <w:sz w:val="26"/>
          <w:szCs w:val="26"/>
        </w:rPr>
        <w:sym w:font="Wingdings" w:char="F098"/>
      </w:r>
      <w:r w:rsidRPr="001525A0">
        <w:rPr>
          <w:rFonts w:ascii="Times New Roman" w:hAnsi="Times New Roman" w:cs="Times New Roman"/>
          <w:b/>
          <w:sz w:val="26"/>
          <w:szCs w:val="26"/>
        </w:rPr>
        <w:t>------</w:t>
      </w:r>
    </w:p>
    <w:p w:rsidR="001525A0" w:rsidRPr="001525A0" w:rsidRDefault="001525A0" w:rsidP="001525A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525A0">
        <w:rPr>
          <w:rFonts w:ascii="Times New Roman" w:hAnsi="Times New Roman" w:cs="Times New Roman"/>
          <w:sz w:val="26"/>
          <w:szCs w:val="26"/>
          <w:u w:val="single"/>
        </w:rPr>
        <w:t>TUẦ</w:t>
      </w:r>
      <w:r w:rsidR="00570AB5">
        <w:rPr>
          <w:rFonts w:ascii="Times New Roman" w:hAnsi="Times New Roman" w:cs="Times New Roman"/>
          <w:sz w:val="26"/>
          <w:szCs w:val="26"/>
          <w:u w:val="single"/>
        </w:rPr>
        <w:t>N 22</w:t>
      </w:r>
    </w:p>
    <w:p w:rsidR="006527C6" w:rsidRPr="006527C6" w:rsidRDefault="006527C6" w:rsidP="006527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527C6">
        <w:rPr>
          <w:rFonts w:ascii="Times New Roman" w:hAnsi="Times New Roman" w:cs="Times New Roman"/>
          <w:b/>
          <w:sz w:val="26"/>
          <w:szCs w:val="26"/>
        </w:rPr>
        <w:t>Bài</w:t>
      </w:r>
      <w:proofErr w:type="spellEnd"/>
      <w:r w:rsidRPr="006527C6">
        <w:rPr>
          <w:rFonts w:ascii="Times New Roman" w:hAnsi="Times New Roman" w:cs="Times New Roman"/>
          <w:b/>
          <w:sz w:val="26"/>
          <w:szCs w:val="26"/>
        </w:rPr>
        <w:t xml:space="preserve"> 20: NƯỚC ĐẠI VIỆT THỜI LÊ SƠ 1428 – 1527</w:t>
      </w:r>
    </w:p>
    <w:p w:rsidR="00570AB5" w:rsidRDefault="00570AB5" w:rsidP="006527C6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------*------</w:t>
      </w:r>
    </w:p>
    <w:p w:rsidR="007C1E0B" w:rsidRDefault="007C1E0B" w:rsidP="002E431B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1E0B">
        <w:rPr>
          <w:rFonts w:ascii="Times New Roman" w:hAnsi="Times New Roman" w:cs="Times New Roman"/>
          <w:b/>
          <w:sz w:val="26"/>
          <w:szCs w:val="26"/>
        </w:rPr>
        <w:t>III. TÌNH HÌNH VĂN HOÁ - GIÁO DỤC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vi-VN"/>
        </w:rPr>
        <w:t xml:space="preserve">1. </w:t>
      </w:r>
      <w:proofErr w:type="spellStart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>Tình</w:t>
      </w:r>
      <w:proofErr w:type="spellEnd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>hình</w:t>
      </w:r>
      <w:proofErr w:type="spellEnd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>giáo</w:t>
      </w:r>
      <w:proofErr w:type="spellEnd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>dục</w:t>
      </w:r>
      <w:proofErr w:type="spellEnd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>và</w:t>
      </w:r>
      <w:proofErr w:type="spellEnd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>khoa</w:t>
      </w:r>
      <w:proofErr w:type="spellEnd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 w:eastAsia="vi-VN"/>
        </w:rPr>
        <w:t>cử</w:t>
      </w:r>
      <w:proofErr w:type="spellEnd"/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Dựng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lại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Quốc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tử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giám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mở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nhiều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trường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</w:p>
    <w:p w:rsid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Nho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giáo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chiếm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vị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trí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độc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</w:p>
    <w:p w:rsid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Giáo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dục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thi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cử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chặt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qua 3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kỳ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Hương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).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 xml:space="preserve">2. </w:t>
      </w:r>
      <w:proofErr w:type="spellStart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>Văn</w:t>
      </w:r>
      <w:proofErr w:type="spellEnd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 xml:space="preserve">, </w:t>
      </w:r>
      <w:proofErr w:type="spellStart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>khoa</w:t>
      </w:r>
      <w:proofErr w:type="spellEnd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 xml:space="preserve">, </w:t>
      </w:r>
      <w:proofErr w:type="spellStart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>nghệ</w:t>
      </w:r>
      <w:proofErr w:type="spellEnd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b/>
          <w:i/>
          <w:sz w:val="26"/>
          <w:szCs w:val="26"/>
          <w:lang w:val="en-US" w:eastAsia="vi-VN"/>
        </w:rPr>
        <w:t>thuật</w:t>
      </w:r>
      <w:proofErr w:type="spellEnd"/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    a.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Văn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: 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Văn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chữ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Hán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được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duy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trì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Văn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chữ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Nôm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rất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phát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triển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Văn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nội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dung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yêu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nước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sâu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sắc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thể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hiện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niềm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tự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hào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dân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tộc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khí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phách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anh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hùng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    </w:t>
      </w:r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b. </w:t>
      </w:r>
      <w:proofErr w:type="spellStart"/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Khoa</w:t>
      </w:r>
      <w:proofErr w:type="spellEnd"/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: 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-</w:t>
      </w: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Sử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Đại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việt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sử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kí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toàn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proofErr w:type="gram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thư</w:t>
      </w:r>
      <w:proofErr w:type="spellEnd"/>
      <w:proofErr w:type="gram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-</w:t>
      </w: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Địa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lý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D</w:t>
      </w: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ư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địa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chí</w:t>
      </w:r>
      <w:proofErr w:type="spellEnd"/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-</w:t>
      </w: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Y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Bản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thảo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proofErr w:type="gram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thực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vật</w:t>
      </w:r>
      <w:proofErr w:type="spellEnd"/>
      <w:proofErr w:type="gram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toát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yếu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-</w:t>
      </w: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Toán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học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</w:t>
      </w: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ập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thành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toán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pháp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    </w:t>
      </w:r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c. </w:t>
      </w:r>
      <w:proofErr w:type="spellStart"/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Nghệ</w:t>
      </w:r>
      <w:proofErr w:type="spellEnd"/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>thuật</w:t>
      </w:r>
      <w:proofErr w:type="spellEnd"/>
      <w:r w:rsidRPr="007C1E0B">
        <w:rPr>
          <w:rFonts w:ascii="Times New Roman" w:eastAsia="Times New Roman" w:hAnsi="Times New Roman" w:cs="Times New Roman"/>
          <w:i/>
          <w:sz w:val="26"/>
          <w:szCs w:val="26"/>
          <w:lang w:val="en-US" w:eastAsia="vi-VN"/>
        </w:rPr>
        <w:t xml:space="preserve">: </w:t>
      </w:r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Nghệ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thuật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sân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proofErr w:type="gram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khấu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:</w:t>
      </w:r>
      <w:proofErr w:type="gram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ca,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múa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,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nhạc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được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phục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hồi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. </w:t>
      </w:r>
      <w:proofErr w:type="spellStart"/>
      <w:proofErr w:type="gram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Phát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triển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nhất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là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chèo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tuồng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  <w:proofErr w:type="gramEnd"/>
    </w:p>
    <w:p w:rsidR="007C1E0B" w:rsidRPr="007C1E0B" w:rsidRDefault="007C1E0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Nghệ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thuật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điêu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khắc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có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phong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cách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đồ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sộ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kỹ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thuật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điêu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luyện</w:t>
      </w:r>
      <w:proofErr w:type="spellEnd"/>
      <w:r w:rsidRPr="007C1E0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.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</w:pPr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IV.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Một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số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danh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nhân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văn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hoá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xuất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sắc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của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dân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tộc</w:t>
      </w:r>
      <w:proofErr w:type="spellEnd"/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.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Nguyễn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Trãi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(1380 - 1442)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Lê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Thánh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Tông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(1442 - 1497)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Ngô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Sĩ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Liên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(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</w:t>
      </w: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hế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kỉ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XV)</w:t>
      </w:r>
    </w:p>
    <w:p w:rsidR="007C1E0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-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Lương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Thế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Vinh</w:t>
      </w:r>
      <w:proofErr w:type="spellEnd"/>
      <w:r w:rsidRPr="002E431B"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 xml:space="preserve"> (1442)</w:t>
      </w:r>
    </w:p>
    <w:p w:rsidR="002E431B" w:rsidRDefault="002E431B" w:rsidP="002E431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  <w:t>-----------------------------------------------------------------------------------------------</w:t>
      </w:r>
    </w:p>
    <w:p w:rsidR="002E431B" w:rsidRPr="002E431B" w:rsidRDefault="002E431B" w:rsidP="002E431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</w:pPr>
      <w:r w:rsidRPr="002E431B">
        <w:rPr>
          <w:rFonts w:ascii="Times New Roman" w:eastAsia="Times New Roman" w:hAnsi="Times New Roman" w:cs="Times New Roman"/>
          <w:b/>
          <w:sz w:val="26"/>
          <w:szCs w:val="26"/>
          <w:lang w:val="en-US" w:eastAsia="vi-VN"/>
        </w:rPr>
        <w:t>ÔN TẬP CHƯƠNG IV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Về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mặt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trị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: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Tổ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chức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b</w:t>
      </w: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ộ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máy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nhà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nước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ngày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càng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hoàn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chỉnh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chặ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t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chẽ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xem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lại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sơ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đồ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2.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Luật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pháp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: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Năm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1042: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Thời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Lý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ban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hành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bộ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luật</w:t>
      </w:r>
      <w:proofErr w:type="spellEnd"/>
      <w:proofErr w:type="gram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Hình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Thư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lastRenderedPageBreak/>
        <w:t>-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Thời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Trần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: Ban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hành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bộ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Hình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luật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Thời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vua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Lê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Thánh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Tông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ban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hành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Luật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Hồng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Đức</w:t>
      </w:r>
      <w:proofErr w:type="spellEnd"/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>
        <w:rPr>
          <w:rFonts w:ascii="Times New Roman" w:eastAsia="Calibri" w:hAnsi="Times New Roman" w:cs="Times New Roman"/>
          <w:sz w:val="26"/>
          <w:szCs w:val="26"/>
          <w:lang w:val="en-US"/>
        </w:rPr>
        <w:sym w:font="Wingdings" w:char="F0E0"/>
      </w: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Luật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pháp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ngày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càng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hoàn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chỉnh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có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nhiều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điểm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tiến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bộ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proofErr w:type="gram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3.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Kinh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tế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. 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a.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Nông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nghiệp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: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Mở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rộng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diện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tích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đất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trồng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Xây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dựng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đê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điều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proofErr w:type="gram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Sự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phân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hóa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ruộng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đất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chiếm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hữu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ngày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càng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sâu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sắc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b.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Thủ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công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nghiệp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.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Hình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thành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và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phát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triển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các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nghề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thủ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công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truyền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thống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Thời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Lê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sơ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có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các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phường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xưởng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sản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xuất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cục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bách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tác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)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c.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Thương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en-US"/>
        </w:rPr>
        <w:t>nghiệp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.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Chợ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phát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triển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proofErr w:type="gram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Thăng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Long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trở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thành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đô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thị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buôn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bán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sầm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uất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val="en-US"/>
        </w:rPr>
        <w:t>nhất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proofErr w:type="gram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4.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Xã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hội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: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Phân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chia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giai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cấp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ngày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càng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sâu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sắc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2E431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5.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Văn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hóa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giáo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dục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khoa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học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nghệ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thuật</w:t>
      </w:r>
      <w:proofErr w:type="spellEnd"/>
      <w:r w:rsidRPr="002E431B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: 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Giáo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dục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được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quan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tâm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phát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triển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</w:p>
    <w:p w:rsidR="002E431B" w:rsidRPr="002E431B" w:rsidRDefault="002E431B" w:rsidP="002E431B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Văn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học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yêu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nước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. </w:t>
      </w:r>
    </w:p>
    <w:p w:rsidR="007C1E0B" w:rsidRPr="002E431B" w:rsidRDefault="002E431B" w:rsidP="002E431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vi-VN"/>
        </w:rPr>
      </w:pPr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-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Nhiều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công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trình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khoa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học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nghệ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thuật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có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giá</w:t>
      </w:r>
      <w:proofErr w:type="spellEnd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E431B">
        <w:rPr>
          <w:rFonts w:ascii="Times New Roman" w:eastAsia="Calibri" w:hAnsi="Times New Roman" w:cs="Times New Roman"/>
          <w:sz w:val="26"/>
          <w:szCs w:val="26"/>
          <w:lang w:val="en-US"/>
        </w:rPr>
        <w:t>trị</w:t>
      </w:r>
      <w:proofErr w:type="spellEnd"/>
      <w:proofErr w:type="gramStart"/>
      <w:r w:rsidR="00A75F2B">
        <w:rPr>
          <w:rFonts w:ascii="Times New Roman" w:eastAsia="Calibri" w:hAnsi="Times New Roman" w:cs="Times New Roman"/>
          <w:sz w:val="26"/>
          <w:szCs w:val="26"/>
          <w:lang w:val="en-US"/>
        </w:rPr>
        <w:t>.</w:t>
      </w:r>
      <w:proofErr w:type="gramEnd"/>
      <w:r w:rsidR="00A75F2B">
        <w:rPr>
          <w:rFonts w:ascii="Times New Roman" w:eastAsia="Calibri" w:hAnsi="Times New Roman" w:cs="Times New Roman"/>
          <w:sz w:val="26"/>
          <w:szCs w:val="26"/>
          <w:lang w:val="en-US"/>
        </w:rPr>
        <w:t>/.</w:t>
      </w:r>
      <w:bookmarkStart w:id="0" w:name="_GoBack"/>
      <w:bookmarkEnd w:id="0"/>
    </w:p>
    <w:p w:rsidR="002B0C3B" w:rsidRPr="001525A0" w:rsidRDefault="002B0C3B" w:rsidP="002B0C3B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B0C3B" w:rsidRPr="00152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A0"/>
    <w:rsid w:val="001525A0"/>
    <w:rsid w:val="001C0D9F"/>
    <w:rsid w:val="00254494"/>
    <w:rsid w:val="002B0C3B"/>
    <w:rsid w:val="002E431B"/>
    <w:rsid w:val="004D2140"/>
    <w:rsid w:val="004F7DBE"/>
    <w:rsid w:val="00570AB5"/>
    <w:rsid w:val="006527C6"/>
    <w:rsid w:val="006646B4"/>
    <w:rsid w:val="007B3438"/>
    <w:rsid w:val="007C1E0B"/>
    <w:rsid w:val="0086280C"/>
    <w:rsid w:val="008C266A"/>
    <w:rsid w:val="00A75F2B"/>
    <w:rsid w:val="00F26EDF"/>
    <w:rsid w:val="00F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0C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4F7DBE"/>
    <w:pPr>
      <w:spacing w:after="0" w:line="240" w:lineRule="auto"/>
    </w:pPr>
    <w:rPr>
      <w:rFonts w:ascii="VNI-Times" w:eastAsia="Times New Roman" w:hAnsi="VNI-Times" w:cs="Times New Roman"/>
      <w:b/>
      <w:bCs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F7DBE"/>
    <w:rPr>
      <w:rFonts w:ascii="VNI-Times" w:eastAsia="Times New Roman" w:hAnsi="VNI-Times" w:cs="Times New Roman"/>
      <w:b/>
      <w:bCs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80C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4F7DBE"/>
    <w:pPr>
      <w:spacing w:after="0" w:line="240" w:lineRule="auto"/>
    </w:pPr>
    <w:rPr>
      <w:rFonts w:ascii="VNI-Times" w:eastAsia="Times New Roman" w:hAnsi="VNI-Times" w:cs="Times New Roman"/>
      <w:b/>
      <w:bCs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F7DBE"/>
    <w:rPr>
      <w:rFonts w:ascii="VNI-Times" w:eastAsia="Times New Roman" w:hAnsi="VNI-Times" w:cs="Times New Roman"/>
      <w:b/>
      <w:b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PL</cp:lastModifiedBy>
  <cp:revision>13</cp:revision>
  <dcterms:created xsi:type="dcterms:W3CDTF">2020-03-29T12:11:00Z</dcterms:created>
  <dcterms:modified xsi:type="dcterms:W3CDTF">2021-02-17T06:19:00Z</dcterms:modified>
</cp:coreProperties>
</file>