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GB"/>
        </w:rPr>
        <w:t>TUẦN 22</w:t>
      </w:r>
    </w:p>
    <w:p>
      <w:pPr>
        <w:jc w:val="left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GB"/>
        </w:rPr>
        <w:t>TIẾT 22</w:t>
      </w:r>
    </w:p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CHỦ ĐỀ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GB"/>
        </w:rPr>
        <w:t xml:space="preserve">: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CÁC CUỘC ĐẤU TRANH GIÀNH ĐỘC LẬP THỜI KÌ BẮC THUỘC(Từ năm 40 đến thế kỉ IX)</w:t>
      </w:r>
    </w:p>
    <w:p>
      <w:pPr>
        <w:numPr>
          <w:ilvl w:val="0"/>
          <w:numId w:val="1"/>
        </w:numPr>
        <w:jc w:val="left"/>
        <w:rPr>
          <w:rFonts w:hint="default" w:ascii="Times New Roman" w:eastAsia="SimSun" w:hAnsiTheme="minorBidi"/>
          <w:b/>
          <w:color w:val="FF0000"/>
          <w:kern w:val="24"/>
          <w:sz w:val="28"/>
          <w:szCs w:val="28"/>
          <w:lang w:val="en-GB"/>
        </w:rPr>
      </w:pPr>
      <w:r>
        <w:rPr>
          <w:rFonts w:ascii="Times New Roman" w:eastAsia="SimSun" w:hAnsiTheme="minorBidi"/>
          <w:b/>
          <w:color w:val="FF0000"/>
          <w:kern w:val="24"/>
          <w:sz w:val="28"/>
          <w:szCs w:val="28"/>
        </w:rPr>
        <w:t>Các cuộc đấu tranh giành độc lập tiêu biểu(Từ năm 40 đến thế kỉ IX)</w:t>
      </w:r>
      <w:r>
        <w:rPr>
          <w:rFonts w:hint="default" w:ascii="Times New Roman" w:eastAsia="SimSun" w:hAnsiTheme="minorBidi"/>
          <w:b/>
          <w:color w:val="FF0000"/>
          <w:kern w:val="24"/>
          <w:sz w:val="28"/>
          <w:szCs w:val="28"/>
          <w:lang w:val="en-GB"/>
        </w:rPr>
        <w:t>.</w:t>
      </w:r>
    </w:p>
    <w:p>
      <w:pPr>
        <w:jc w:val="left"/>
        <w:rPr>
          <w:rFonts w:hint="default" w:ascii="Times New Roman" w:hAnsi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/>
          <w:b/>
          <w:bCs/>
          <w:color w:val="FF0000"/>
          <w:sz w:val="28"/>
          <w:szCs w:val="28"/>
        </w:rPr>
        <w:t>b. Một số cuộc khởi nghĩa tiêu biểu</w:t>
      </w:r>
    </w:p>
    <w:p>
      <w:pPr>
        <w:tabs>
          <w:tab w:val="left" w:pos="7425"/>
        </w:tabs>
        <w:rPr>
          <w:rFonts w:ascii="Times New Roman" w:hAnsi="Times New Roman"/>
          <w:b/>
          <w:bCs/>
          <w:color w:val="FF0000"/>
          <w:sz w:val="28"/>
          <w:szCs w:val="28"/>
          <w:lang w:val="nl-NL"/>
        </w:rPr>
      </w:pPr>
      <w:r>
        <w:rPr>
          <w:rFonts w:hint="default" w:ascii="Times New Roman" w:hAnsi="Times New Roman"/>
          <w:b/>
          <w:bCs/>
          <w:color w:val="FF0000"/>
          <w:sz w:val="28"/>
          <w:szCs w:val="28"/>
          <w:lang w:val="en-GB"/>
        </w:rPr>
        <w:t>*</w:t>
      </w:r>
      <w:r>
        <w:rPr>
          <w:rFonts w:ascii="Times New Roman" w:hAnsi="Times New Roman"/>
          <w:b/>
          <w:bCs/>
          <w:color w:val="FF0000"/>
          <w:sz w:val="28"/>
          <w:szCs w:val="28"/>
          <w:lang w:val="nl-NL"/>
        </w:rPr>
        <w:t xml:space="preserve"> Cuộc khởi nghĩa Hai Bà Trưng bùng nổ .</w:t>
      </w:r>
    </w:p>
    <w:p>
      <w:pPr>
        <w:tabs>
          <w:tab w:val="left" w:pos="7425"/>
        </w:tabs>
        <w:jc w:val="both"/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  <w:lang w:val="nl-NL"/>
        </w:rPr>
      </w:pPr>
      <w:r>
        <w:rPr>
          <w:rFonts w:hint="default" w:ascii="Times New Roman" w:hAnsi="Times New Roman"/>
          <w:b/>
          <w:bCs/>
          <w:color w:val="FF0000"/>
          <w:sz w:val="28"/>
          <w:szCs w:val="28"/>
          <w:lang w:val="en-GB"/>
        </w:rPr>
        <w:t>*</w:t>
      </w:r>
      <w:r>
        <w:rPr>
          <w:rFonts w:ascii="Times New Roman" w:hAnsi="Times New Roman"/>
          <w:b/>
          <w:bCs/>
          <w:color w:val="FF0000"/>
          <w:sz w:val="28"/>
          <w:szCs w:val="28"/>
          <w:lang w:val="nl-NL"/>
        </w:rPr>
        <w:t>Cuộc khởi nghĩa Bà Triệu (năm 248)</w:t>
      </w:r>
    </w:p>
    <w:p>
      <w:pPr>
        <w:jc w:val="both"/>
        <w:rPr>
          <w:rFonts w:ascii="Times New Roman" w:hAnsi="Times New Roman"/>
          <w:b/>
          <w:bCs/>
          <w:color w:val="FF0000"/>
          <w:sz w:val="28"/>
          <w:szCs w:val="28"/>
          <w:u w:val="none"/>
          <w:lang w:val="nl-NL"/>
        </w:rPr>
      </w:pPr>
      <w:r>
        <w:rPr>
          <w:rFonts w:hint="default" w:ascii="Times New Roman" w:hAnsi="Times New Roman"/>
          <w:b/>
          <w:bCs/>
          <w:color w:val="FF0000"/>
          <w:sz w:val="28"/>
          <w:szCs w:val="28"/>
          <w:u w:val="none"/>
          <w:lang w:val="en-GB"/>
        </w:rPr>
        <w:t xml:space="preserve">* </w:t>
      </w:r>
      <w:r>
        <w:rPr>
          <w:rFonts w:ascii="Times New Roman" w:hAnsi="Times New Roman"/>
          <w:b/>
          <w:bCs/>
          <w:color w:val="FF0000"/>
          <w:sz w:val="28"/>
          <w:szCs w:val="28"/>
          <w:u w:val="none"/>
          <w:lang w:val="nl-NL"/>
        </w:rPr>
        <w:t>Khởi nghĩa Lý Bí</w:t>
      </w:r>
    </w:p>
    <w:p>
      <w:pPr>
        <w:numPr>
          <w:ilvl w:val="0"/>
          <w:numId w:val="0"/>
        </w:num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</w:pPr>
      <w:r>
        <w:rPr>
          <w:rFonts w:hint="default" w:ascii="Times New Roman" w:hAnsi="Times New Roman"/>
          <w:color w:val="FF0000"/>
          <w:sz w:val="28"/>
          <w:szCs w:val="28"/>
          <w:u w:val="none"/>
          <w:lang w:val="en-GB"/>
        </w:rPr>
        <w:t>+</w:t>
      </w:r>
      <w:r>
        <w:rPr>
          <w:rFonts w:hint="default" w:ascii="Times New Roman" w:hAnsi="Times New Roman"/>
          <w:b/>
          <w:bCs/>
          <w:color w:val="FF0000"/>
          <w:sz w:val="28"/>
          <w:szCs w:val="28"/>
          <w:u w:val="none"/>
          <w:lang w:val="en-GB"/>
        </w:rPr>
        <w:t>N</w:t>
      </w:r>
      <w:r>
        <w:rPr>
          <w:rFonts w:ascii="Times New Roman" w:hAnsi="Times New Roman"/>
          <w:b/>
          <w:bCs/>
          <w:color w:val="FF0000"/>
          <w:sz w:val="28"/>
          <w:szCs w:val="28"/>
          <w:u w:val="none"/>
          <w:lang w:val="nl-NL"/>
        </w:rPr>
        <w:t>guyên nhân</w:t>
      </w:r>
      <w:r>
        <w:rPr>
          <w:rFonts w:hint="default" w:ascii="Times New Roman" w:hAnsi="Times New Roman"/>
          <w:b/>
          <w:bCs/>
          <w:color w:val="FF0000"/>
          <w:sz w:val="28"/>
          <w:szCs w:val="28"/>
          <w:u w:val="none"/>
          <w:lang w:val="en-GB"/>
        </w:rPr>
        <w:t>: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Vì oán hận quân Lương, mong muốn giành lại độc lập cho Tổ quốc.</w:t>
      </w:r>
    </w:p>
    <w:p>
      <w:pPr>
        <w:jc w:val="left"/>
        <w:rPr>
          <w:rFonts w:hint="default" w:ascii="Times New Roman" w:hAnsi="Times New Roman"/>
          <w:b/>
          <w:bCs/>
          <w:color w:val="FF0000"/>
          <w:sz w:val="28"/>
          <w:szCs w:val="28"/>
          <w:lang w:val="nl-NL"/>
        </w:rPr>
      </w:pPr>
      <w:r>
        <w:rPr>
          <w:rFonts w:hint="default" w:ascii="Times New Roman" w:hAnsi="Times New Roman"/>
          <w:b/>
          <w:bCs/>
          <w:color w:val="FF0000"/>
          <w:sz w:val="28"/>
          <w:szCs w:val="28"/>
          <w:lang w:val="nl-NL"/>
        </w:rPr>
        <w:t>+Diễn biến:</w:t>
      </w:r>
    </w:p>
    <w:p>
      <w:pPr>
        <w:jc w:val="left"/>
        <w:rPr>
          <w:rFonts w:hint="default" w:ascii="Times New Roman" w:hAnsi="Times New Roman"/>
          <w:color w:val="000000"/>
          <w:sz w:val="28"/>
          <w:szCs w:val="28"/>
          <w:lang w:val="nl-NL"/>
        </w:rPr>
      </w:pPr>
      <w:r>
        <w:rPr>
          <w:rFonts w:hint="default" w:ascii="Times New Roman" w:hAnsi="Times New Roman"/>
          <w:color w:val="000000"/>
          <w:sz w:val="28"/>
          <w:szCs w:val="28"/>
          <w:lang w:val="nl-NL"/>
        </w:rPr>
        <w:t>- Mùa xuân 542, Lý Bí phất cờ khởi nghĩa ở Thái Bình, hào kiệt khắp nơi hưởng ứng</w:t>
      </w:r>
    </w:p>
    <w:p>
      <w:pPr>
        <w:jc w:val="left"/>
        <w:rPr>
          <w:rFonts w:hint="default" w:ascii="Times New Roman" w:hAnsi="Times New Roman"/>
          <w:color w:val="000000"/>
          <w:sz w:val="28"/>
          <w:szCs w:val="28"/>
          <w:lang w:val="nl-NL"/>
        </w:rPr>
      </w:pPr>
      <w:r>
        <w:rPr>
          <w:rFonts w:hint="default" w:ascii="Times New Roman" w:hAnsi="Times New Roman"/>
          <w:color w:val="000000"/>
          <w:sz w:val="28"/>
          <w:szCs w:val="28"/>
          <w:lang w:val="nl-NL"/>
        </w:rPr>
        <w:t>- Gần 3 tháng, nghĩa quân chiếm được hầu hết các huyện -  Tiêu Tư chạy về Trung Quốc</w:t>
      </w:r>
    </w:p>
    <w:p>
      <w:pPr>
        <w:jc w:val="left"/>
        <w:rPr>
          <w:rFonts w:hint="default" w:ascii="Times New Roman" w:hAnsi="Times New Roman"/>
          <w:color w:val="000000"/>
          <w:sz w:val="28"/>
          <w:szCs w:val="28"/>
          <w:lang w:val="nl-NL"/>
        </w:rPr>
      </w:pPr>
      <w:r>
        <w:rPr>
          <w:rFonts w:hint="default" w:ascii="Times New Roman" w:hAnsi="Times New Roman"/>
          <w:color w:val="000000"/>
          <w:sz w:val="28"/>
          <w:szCs w:val="28"/>
          <w:lang w:val="nl-NL"/>
        </w:rPr>
        <w:t>- 4-542 nhà Lương cho quân sang đàn áp, nghĩa quân kéo lên phía Bắc đánh bại quân Lương giải phóng Hoàng Châu</w:t>
      </w:r>
    </w:p>
    <w:p>
      <w:pPr>
        <w:jc w:val="left"/>
        <w:rPr>
          <w:rFonts w:hint="default" w:ascii="Times New Roman" w:hAnsi="Times New Roman"/>
          <w:color w:val="000000"/>
          <w:sz w:val="28"/>
          <w:szCs w:val="28"/>
          <w:lang w:val="nl-NL"/>
        </w:rPr>
      </w:pPr>
      <w:r>
        <w:rPr>
          <w:rFonts w:hint="default" w:ascii="Times New Roman" w:hAnsi="Times New Roman"/>
          <w:color w:val="000000"/>
          <w:sz w:val="28"/>
          <w:szCs w:val="28"/>
          <w:lang w:val="nl-NL"/>
        </w:rPr>
        <w:t>- Năm 543, nhà Lương phản công lần 2</w:t>
      </w:r>
    </w:p>
    <w:p>
      <w:pPr>
        <w:jc w:val="left"/>
        <w:rPr>
          <w:rFonts w:hint="default" w:ascii="Times New Roman" w:hAnsi="Times New Roman"/>
          <w:color w:val="000000"/>
          <w:sz w:val="28"/>
          <w:szCs w:val="28"/>
          <w:lang w:val="nl-NL"/>
        </w:rPr>
      </w:pPr>
      <w:r>
        <w:rPr>
          <w:rFonts w:hint="default" w:ascii="Times New Roman" w:hAnsi="Times New Roman"/>
          <w:color w:val="000000"/>
          <w:sz w:val="28"/>
          <w:szCs w:val="28"/>
          <w:lang w:val="nl-NL"/>
        </w:rPr>
        <w:t>- Ta chủ động đón địch giành thắng lợi</w:t>
      </w:r>
    </w:p>
    <w:p>
      <w:pPr>
        <w:jc w:val="left"/>
        <w:rPr>
          <w:rFonts w:hint="default" w:ascii="Times New Roman" w:hAnsi="Times New Roman"/>
          <w:color w:val="000000"/>
          <w:sz w:val="28"/>
          <w:szCs w:val="28"/>
          <w:lang w:val="nl-NL"/>
        </w:rPr>
      </w:pPr>
      <w:r>
        <w:rPr>
          <w:rFonts w:hint="default" w:ascii="Times New Roman" w:hAnsi="Times New Roman"/>
          <w:b/>
          <w:bCs/>
          <w:color w:val="FF0000"/>
          <w:sz w:val="28"/>
          <w:szCs w:val="28"/>
          <w:lang w:val="nl-NL"/>
        </w:rPr>
        <w:t>+Kết quả, ý nghĩa:</w:t>
      </w:r>
      <w:r>
        <w:rPr>
          <w:rFonts w:hint="default" w:ascii="Times New Roman" w:hAnsi="Times New Roman"/>
          <w:color w:val="000000"/>
          <w:sz w:val="28"/>
          <w:szCs w:val="28"/>
          <w:lang w:val="nl-NL"/>
        </w:rPr>
        <w:t xml:space="preserve"> Khởi nghĩa dành thắng lợi, thể hiện ý chí độc lập của dân tộc:</w:t>
      </w:r>
    </w:p>
    <w:p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b/>
          <w:bCs/>
          <w:color w:val="FF0000"/>
          <w:sz w:val="28"/>
          <w:szCs w:val="28"/>
          <w:u w:val="none"/>
          <w:lang w:val="en-GB"/>
        </w:rPr>
        <w:t>*Nước Vạn Xuân thành lập:</w:t>
      </w:r>
    </w:p>
    <w:p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-Mùa xuân năm 542, Lý Bí lên ngôi hoàng đế (Lý Nam Đế)</w:t>
      </w:r>
    </w:p>
    <w:p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-Đặt tên nước là Vạn Xuân, đóng đô ở vùng cửa sông Tô Lịch (Hà Nội)</w:t>
      </w:r>
    </w:p>
    <w:p>
      <w:pPr>
        <w:jc w:val="left"/>
        <w:rPr>
          <w:rFonts w:hint="default"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</w:rPr>
        <w:t>-Lập triều đì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nh với hai ban văn võ.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04EC6"/>
    <w:multiLevelType w:val="singleLevel"/>
    <w:tmpl w:val="A7C04E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63E01"/>
    <w:rsid w:val="06E87A74"/>
    <w:rsid w:val="4F075757"/>
    <w:rsid w:val="5C345775"/>
    <w:rsid w:val="5D563E01"/>
    <w:rsid w:val="64E8403C"/>
    <w:rsid w:val="7AC5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2021-01-14T14:52:00Z</dcterms:created>
  <dc:creator>DELL</dc:creator>
  <cp:lastModifiedBy>DELL</cp:lastModifiedBy>
  <dcterms:modified xsi:type="dcterms:W3CDTF">2021-02-16T03:35:56Z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2057-11.2.0.9937</vt:lpwstr>
  </property>
</Properties>
</file>